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F4DC" w14:textId="77777777" w:rsidR="000F194F" w:rsidRPr="00104DCD" w:rsidRDefault="000F194F" w:rsidP="000F194F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Al Comune di Gonnosnò</w:t>
      </w:r>
    </w:p>
    <w:p w14:paraId="561A6FC4" w14:textId="0D7A647A" w:rsidR="000F194F" w:rsidRPr="00104DCD" w:rsidRDefault="000F194F" w:rsidP="000F194F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Ufficio Servizi</w:t>
      </w:r>
      <w:r w:rsidR="00104DCD" w:rsidRPr="00104DCD">
        <w:rPr>
          <w:rFonts w:ascii="Arial" w:eastAsia="TimesNewRomanPSMT" w:hAnsi="Arial" w:cs="Arial"/>
          <w:sz w:val="24"/>
          <w:szCs w:val="24"/>
        </w:rPr>
        <w:t>o</w:t>
      </w:r>
      <w:r w:rsidRPr="00104DCD">
        <w:rPr>
          <w:rFonts w:ascii="Arial" w:eastAsia="TimesNewRomanPSMT" w:hAnsi="Arial" w:cs="Arial"/>
          <w:sz w:val="24"/>
          <w:szCs w:val="24"/>
        </w:rPr>
        <w:t xml:space="preserve"> Social</w:t>
      </w:r>
      <w:r w:rsidR="00104DCD" w:rsidRPr="00104DCD">
        <w:rPr>
          <w:rFonts w:ascii="Arial" w:eastAsia="TimesNewRomanPSMT" w:hAnsi="Arial" w:cs="Arial"/>
          <w:sz w:val="24"/>
          <w:szCs w:val="24"/>
        </w:rPr>
        <w:t>e</w:t>
      </w:r>
    </w:p>
    <w:p w14:paraId="4F3E95DB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2F07E2BA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color w:val="FF0000"/>
          <w:sz w:val="24"/>
          <w:szCs w:val="24"/>
        </w:rPr>
      </w:pPr>
    </w:p>
    <w:p w14:paraId="6FEB4604" w14:textId="79CB7474" w:rsidR="000F194F" w:rsidRPr="00104DCD" w:rsidRDefault="000F194F" w:rsidP="000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Oggetto: </w:t>
      </w:r>
      <w:r w:rsidRPr="00104DCD">
        <w:rPr>
          <w:rFonts w:ascii="Arial" w:hAnsi="Arial" w:cs="Arial"/>
          <w:b/>
          <w:noProof/>
          <w:sz w:val="24"/>
          <w:szCs w:val="24"/>
        </w:rPr>
        <w:t>Domanda di ammissione alla misura regionale R.E.I.S. – Reddito di inclusione  sociale annualit</w:t>
      </w:r>
      <w:r w:rsidR="00104DCD">
        <w:rPr>
          <w:rFonts w:ascii="Arial" w:hAnsi="Arial" w:cs="Arial"/>
          <w:b/>
          <w:noProof/>
          <w:sz w:val="24"/>
          <w:szCs w:val="24"/>
        </w:rPr>
        <w:t>à</w:t>
      </w:r>
      <w:r w:rsidRPr="00104DCD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B2F27">
        <w:rPr>
          <w:rFonts w:ascii="Arial" w:hAnsi="Arial" w:cs="Arial"/>
          <w:b/>
          <w:noProof/>
          <w:sz w:val="24"/>
          <w:szCs w:val="24"/>
        </w:rPr>
        <w:t>2022</w:t>
      </w:r>
    </w:p>
    <w:p w14:paraId="2FE9EBEF" w14:textId="77777777" w:rsidR="000F194F" w:rsidRPr="00104DCD" w:rsidRDefault="000F194F" w:rsidP="000F194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3C0CF9A1" w14:textId="77777777" w:rsidR="000F194F" w:rsidRPr="00104DCD" w:rsidRDefault="000F194F" w:rsidP="000F194F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D16C1B" w14:textId="31573A51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Il/la sottoscritto/a_________________________________________________________ </w:t>
      </w:r>
    </w:p>
    <w:p w14:paraId="752D20BF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F4E3087" w14:textId="42BA102F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nato/a il _____/______/_________ a _____________________________ (Prov. _______) </w:t>
      </w:r>
    </w:p>
    <w:p w14:paraId="55A88FA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4D97AD2" w14:textId="77777777" w:rsid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e residente nel Comune di Gonnosnò in Via _____________________________________</w:t>
      </w:r>
      <w:r w:rsidR="00104DCD">
        <w:rPr>
          <w:rFonts w:ascii="Arial" w:eastAsia="TimesNewRomanPSMT" w:hAnsi="Arial" w:cs="Arial"/>
          <w:sz w:val="24"/>
          <w:szCs w:val="24"/>
        </w:rPr>
        <w:t xml:space="preserve"> </w:t>
      </w:r>
    </w:p>
    <w:p w14:paraId="45D92D3E" w14:textId="77777777" w:rsidR="00104DCD" w:rsidRDefault="00104DCD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027C2A84" w14:textId="77777777" w:rsidR="00104DCD" w:rsidRPr="00104DCD" w:rsidRDefault="00104DCD" w:rsidP="00104DCD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n. ___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104DCD">
        <w:rPr>
          <w:rFonts w:ascii="Arial" w:eastAsia="TimesNewRomanPSMT" w:hAnsi="Arial" w:cs="Arial"/>
          <w:sz w:val="24"/>
          <w:szCs w:val="24"/>
        </w:rPr>
        <w:t>tel. ___________________ email _______________________________________</w:t>
      </w:r>
    </w:p>
    <w:p w14:paraId="5418DE57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591694C2" w14:textId="55189F95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Cs/>
          <w:sz w:val="24"/>
          <w:szCs w:val="24"/>
        </w:rPr>
        <w:t xml:space="preserve">C.F. </w:t>
      </w:r>
      <w:r w:rsidR="00104DCD">
        <w:rPr>
          <w:rFonts w:ascii="Arial" w:eastAsia="TimesNewRomanPS-BoldMT" w:hAnsi="Arial" w:cs="Arial"/>
          <w:bCs/>
          <w:sz w:val="24"/>
          <w:szCs w:val="24"/>
        </w:rPr>
        <w:t>___________________________________________________</w:t>
      </w:r>
    </w:p>
    <w:p w14:paraId="5255B88F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41F84972" w14:textId="77777777" w:rsidR="000F194F" w:rsidRPr="00104DCD" w:rsidRDefault="000F194F" w:rsidP="000F194F">
      <w:pPr>
        <w:autoSpaceDE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>CHIEDE</w:t>
      </w:r>
    </w:p>
    <w:p w14:paraId="6D266B7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75F6626A" w14:textId="37A973EC" w:rsidR="000F194F" w:rsidRDefault="000F194F" w:rsidP="000F194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di poter fruire dei benefici previsti dalla Legge Regionale 2 agosto 2016 n° 18 “Reddito di inclusione sociale. Fondo regionale per il reddito di inclusione sociale – Agiudu torrau” Anno 2021 e tal fine, </w:t>
      </w:r>
      <w:r w:rsidRPr="00104D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consapevole che, ai sensi dell’art. 76 del DPR 445/2000, le dichiarazioni mendaci, la falsità negli atti e l’uso di atti falsi sono puniti ai sensi del codice penale e delle leggi speciali vigenti e consapevole di quanto disposto dall’art. 77 del medesimo D.P.R. 445/2000 in merito alla decadenza dei benefici, </w:t>
      </w:r>
    </w:p>
    <w:p w14:paraId="7AD0FAC0" w14:textId="77777777" w:rsidR="00104DCD" w:rsidRPr="00104DCD" w:rsidRDefault="00104DCD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A6BC8" w14:textId="77777777" w:rsidR="000F194F" w:rsidRPr="00104DCD" w:rsidRDefault="000F194F" w:rsidP="000F194F">
      <w:pPr>
        <w:suppressAutoHyphens w:val="0"/>
        <w:autoSpaceDN/>
        <w:spacing w:after="80" w:line="260" w:lineRule="exact"/>
        <w:jc w:val="center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04D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DICHIARA </w:t>
      </w:r>
    </w:p>
    <w:p w14:paraId="5E758117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CE63A5A" w14:textId="146B3C5F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Di essere nato/a il _____/_____/________ a __________________________ (Prov. ____) </w:t>
      </w:r>
    </w:p>
    <w:p w14:paraId="07597739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4ADB8D83" w14:textId="77777777" w:rsid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e di essere residente nel Comune di Gonnosnò in Via ______________________________ </w:t>
      </w:r>
    </w:p>
    <w:p w14:paraId="59AF25BC" w14:textId="77777777" w:rsidR="00104DCD" w:rsidRDefault="00104DCD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6FEFB604" w14:textId="20EF3908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n. ___</w:t>
      </w:r>
      <w:r w:rsidR="00104DCD">
        <w:rPr>
          <w:rFonts w:ascii="Arial" w:eastAsia="TimesNewRomanPSMT" w:hAnsi="Arial" w:cs="Arial"/>
          <w:sz w:val="24"/>
          <w:szCs w:val="24"/>
        </w:rPr>
        <w:t xml:space="preserve"> </w:t>
      </w:r>
      <w:r w:rsidRPr="00104DCD">
        <w:rPr>
          <w:rFonts w:ascii="Arial" w:eastAsia="TimesNewRomanPSMT" w:hAnsi="Arial" w:cs="Arial"/>
          <w:sz w:val="24"/>
          <w:szCs w:val="24"/>
        </w:rPr>
        <w:t>tel. ___________________ email _______________________________________</w:t>
      </w:r>
    </w:p>
    <w:p w14:paraId="5A26A9DE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184F9194" w14:textId="67845B6A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Cs/>
          <w:sz w:val="24"/>
          <w:szCs w:val="24"/>
        </w:rPr>
        <w:t>C.F. _</w:t>
      </w:r>
      <w:r w:rsidR="00104DCD">
        <w:rPr>
          <w:rFonts w:ascii="Arial" w:eastAsia="TimesNewRomanPS-BoldMT" w:hAnsi="Arial" w:cs="Arial"/>
          <w:bCs/>
          <w:sz w:val="24"/>
          <w:szCs w:val="24"/>
        </w:rPr>
        <w:t>____________________________________________________</w:t>
      </w:r>
    </w:p>
    <w:p w14:paraId="3F908BC5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274ED677" w14:textId="0D3F7C88" w:rsidR="000F194F" w:rsidRPr="00104DCD" w:rsidRDefault="000F194F" w:rsidP="000F194F">
      <w:pPr>
        <w:suppressAutoHyphens w:val="0"/>
        <w:autoSpaceDE w:val="0"/>
        <w:autoSpaceDN/>
        <w:adjustRightInd w:val="0"/>
        <w:spacing w:after="0" w:line="240" w:lineRule="auto"/>
        <w:ind w:left="142" w:hanging="142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- di aver preso visione e di accettare quanto espressamente previsto dalla Legge Regionale n° 18 del 2 agosto 2016 </w:t>
      </w:r>
      <w:r w:rsidRPr="00104DCD">
        <w:rPr>
          <w:rFonts w:ascii="Arial" w:hAnsi="Arial" w:cs="Arial"/>
          <w:sz w:val="24"/>
          <w:szCs w:val="24"/>
        </w:rPr>
        <w:t>recante "Reddito di inclusione sociale - Fondo regionale per il reddito di inclusione sociale - "Agiudu torrau” e dalle Linee guida triennio 2021-2023 “D.G.R. n. 23/26 del 22.06.2021”.</w:t>
      </w:r>
    </w:p>
    <w:p w14:paraId="16865B2A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- di essere consapevole che la 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mancata presentazione della documentazione </w:t>
      </w:r>
      <w:r w:rsidRPr="00104DCD">
        <w:rPr>
          <w:rFonts w:ascii="Arial" w:eastAsia="TimesNewRomanPSMT" w:hAnsi="Arial" w:cs="Arial"/>
          <w:sz w:val="24"/>
          <w:szCs w:val="24"/>
        </w:rPr>
        <w:t>richiesta a corredo della domanda entro i termini stabiliti dall’Avviso Pubblico comunale comporta l'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esclusione </w:t>
      </w:r>
      <w:r w:rsidRPr="00104DCD">
        <w:rPr>
          <w:rFonts w:ascii="Arial" w:eastAsia="TimesNewRomanPSMT" w:hAnsi="Arial" w:cs="Arial"/>
          <w:sz w:val="24"/>
          <w:szCs w:val="24"/>
        </w:rPr>
        <w:t>dal procedimento;</w:t>
      </w:r>
    </w:p>
    <w:p w14:paraId="3B641C1F" w14:textId="7077AEE4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- di assumersi ogni responsabilità in ordine alla verifica della correttezza della documentazione presentata (istanza, firma, allegati);</w:t>
      </w:r>
    </w:p>
    <w:p w14:paraId="0A979E24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</w:p>
    <w:p w14:paraId="0CABB008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Cs/>
          <w:sz w:val="24"/>
          <w:szCs w:val="24"/>
        </w:rPr>
        <w:t xml:space="preserve">Dichiara altresì il possesso </w:t>
      </w:r>
      <w:r w:rsidRPr="00104DCD">
        <w:rPr>
          <w:rFonts w:ascii="Arial" w:eastAsia="Palatino Linotype" w:hAnsi="Arial" w:cs="Arial"/>
          <w:w w:val="95"/>
          <w:sz w:val="24"/>
          <w:szCs w:val="24"/>
        </w:rPr>
        <w:t xml:space="preserve">dei seguenti </w:t>
      </w:r>
      <w:r w:rsidRPr="00104DCD">
        <w:rPr>
          <w:rFonts w:ascii="Arial" w:eastAsia="Palatino Linotype" w:hAnsi="Arial" w:cs="Arial"/>
          <w:b/>
          <w:w w:val="95"/>
          <w:sz w:val="24"/>
          <w:szCs w:val="24"/>
        </w:rPr>
        <w:t>REQUISITI GENERALI</w:t>
      </w:r>
      <w:r w:rsidRPr="00104DCD">
        <w:rPr>
          <w:rFonts w:ascii="Arial" w:eastAsia="Palatino Linotype" w:hAnsi="Arial" w:cs="Arial"/>
          <w:w w:val="95"/>
          <w:sz w:val="24"/>
          <w:szCs w:val="24"/>
        </w:rPr>
        <w:t>:</w:t>
      </w:r>
    </w:p>
    <w:p w14:paraId="318CEA17" w14:textId="77777777" w:rsidR="000F194F" w:rsidRPr="00104DCD" w:rsidRDefault="000F194F" w:rsidP="000F194F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04DCD">
        <w:rPr>
          <w:rFonts w:ascii="Arial" w:hAnsi="Arial" w:cs="Arial"/>
          <w:b/>
          <w:sz w:val="24"/>
          <w:szCs w:val="24"/>
        </w:rPr>
        <w:t>Che il proprio nucleo familiare è in possesso dei seguenti requisiti:</w:t>
      </w:r>
    </w:p>
    <w:p w14:paraId="05FD3D44" w14:textId="77777777" w:rsidR="000F194F" w:rsidRPr="00104DCD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 xml:space="preserve">un indicatore della situazione economica equivalente (ISEE ordinario o ISEE </w:t>
      </w:r>
      <w:r w:rsidRPr="00104DCD">
        <w:rPr>
          <w:rFonts w:ascii="Arial" w:hAnsi="Arial" w:cs="Arial"/>
          <w:sz w:val="24"/>
          <w:szCs w:val="24"/>
        </w:rPr>
        <w:lastRenderedPageBreak/>
        <w:t>corrente) fino a euro 12.000;</w:t>
      </w:r>
    </w:p>
    <w:p w14:paraId="5F240310" w14:textId="77777777" w:rsidR="000F194F" w:rsidRPr="00104DCD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un valore del patrimonio immobiliare, come definito a fini ISEE, diverso dalla casa di abitazione, non superiore alla soglia di euro 40.000;</w:t>
      </w:r>
    </w:p>
    <w:p w14:paraId="039660D9" w14:textId="77777777" w:rsidR="000F194F" w:rsidRPr="00104DCD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un valore del patrimonio mobiliare, come definito a fini ISEE non superiore a una soglia di euro 8.000, accresciuta di euro 2.000 per ogni componente il nucleo familiare successivo al primo, fino a un massimo di euro 12.000, incrementato di ulteriori euro 1.000 per ogni figlio successivo al secondo; i predetti massimali sono ulteriormente incrementati di euro 5.000 per ogni componente con disabilità e di euro 7.500 per ogni componente in condizione di disabilità grave o non autosufficienza;</w:t>
      </w:r>
    </w:p>
    <w:p w14:paraId="3B0E04C1" w14:textId="77777777" w:rsidR="000F194F" w:rsidRPr="00104DCD" w:rsidRDefault="000F194F" w:rsidP="000F194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gli individui e le famiglie con un ISEE ordinario compreso tra euro 9.360 e euro 12.000 rientranti nella Priorità 4 delle linee guida 2021-2023;</w:t>
      </w:r>
    </w:p>
    <w:p w14:paraId="23D92221" w14:textId="77777777" w:rsidR="000F194F" w:rsidRPr="00104DCD" w:rsidRDefault="000F194F" w:rsidP="000F194F">
      <w:pPr>
        <w:pStyle w:val="Paragrafoelenc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FF0070" w14:textId="77777777" w:rsidR="000F194F" w:rsidRPr="00104DCD" w:rsidRDefault="000F194F" w:rsidP="000F194F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04DCD">
        <w:rPr>
          <w:rFonts w:ascii="Arial" w:hAnsi="Arial" w:cs="Arial"/>
          <w:b/>
          <w:sz w:val="24"/>
          <w:szCs w:val="24"/>
        </w:rPr>
        <w:t>Che ciascun componente il nucleo familiare non possiede:</w:t>
      </w:r>
    </w:p>
    <w:p w14:paraId="60C0A838" w14:textId="77777777" w:rsidR="000F194F" w:rsidRPr="00104DCD" w:rsidRDefault="000F194F" w:rsidP="000F194F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/>
        <w:spacing w:before="1" w:after="0" w:line="240" w:lineRule="auto"/>
        <w:ind w:right="232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autoveicoli immatricolati la prima volta nei 6 mesi antecedenti la richiesta, o autoveicoli di cilindrata superiore a 1.600 cc oppure motoveicoli di cilindrata superiore a 250 cc, immatricolati la prima volta nei 12 mesi antecedenti (sono esclusi gli autoveicoli e i motoveicoli per cui è prevista una agevolazione fiscale in favore delle persone con disabilità);</w:t>
      </w:r>
    </w:p>
    <w:p w14:paraId="5A025CE3" w14:textId="77777777" w:rsidR="000F194F" w:rsidRPr="00104DCD" w:rsidRDefault="000F194F" w:rsidP="000F194F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/>
        <w:spacing w:before="1" w:after="0" w:line="240" w:lineRule="auto"/>
        <w:ind w:right="232"/>
        <w:jc w:val="both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navi e imbarcazioni da diporto (art. 3, c.1, D.lgs. 171/2005).</w:t>
      </w:r>
    </w:p>
    <w:p w14:paraId="27B24390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7CD6AFA5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531D3FF5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Poiché il Rdc ed il Reis sono incompatibili, dichiara </w:t>
      </w:r>
      <w:r w:rsidRPr="00104DCD">
        <w:rPr>
          <w:rFonts w:ascii="Arial" w:eastAsia="TimesNewRomanPS-BoldItalicMT" w:hAnsi="Arial" w:cs="Arial"/>
          <w:b/>
          <w:bCs/>
          <w:iCs/>
          <w:sz w:val="24"/>
          <w:szCs w:val="24"/>
        </w:rPr>
        <w:t>(barrare una delle due voci):</w:t>
      </w:r>
    </w:p>
    <w:p w14:paraId="242B6CF4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 w:rsidRPr="00104DCD">
        <w:rPr>
          <w:rFonts w:ascii="Arial" w:hAnsi="Arial" w:cs="Arial"/>
        </w:rPr>
        <w:t xml:space="preserve">              </w:t>
      </w:r>
      <w:r w:rsidRPr="00104DCD">
        <w:rPr>
          <w:rFonts w:ascii="Arial" w:hAnsi="Arial" w:cs="Arial"/>
        </w:rPr>
        <w:sym w:font="Symbol" w:char="F07F"/>
      </w:r>
      <w:r w:rsidRPr="00104DCD">
        <w:rPr>
          <w:rFonts w:ascii="Arial" w:hAnsi="Arial" w:cs="Arial"/>
        </w:rPr>
        <w:t xml:space="preserve">  </w:t>
      </w:r>
      <w:r w:rsidRPr="00104DCD">
        <w:rPr>
          <w:rFonts w:ascii="Arial" w:eastAsia="TimesNewRomanPSMT" w:hAnsi="Arial" w:cs="Arial"/>
          <w:sz w:val="24"/>
          <w:szCs w:val="24"/>
        </w:rPr>
        <w:t>Di non essere stato ammesso al Rdc – Reddito di cittadinanza;</w:t>
      </w:r>
    </w:p>
    <w:p w14:paraId="30FF830A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hAnsi="Arial" w:cs="Arial"/>
        </w:rPr>
        <w:t xml:space="preserve">              </w:t>
      </w:r>
      <w:r w:rsidRPr="00104DCD">
        <w:rPr>
          <w:rFonts w:ascii="Arial" w:hAnsi="Arial" w:cs="Arial"/>
        </w:rPr>
        <w:sym w:font="Symbol" w:char="F07F"/>
      </w:r>
      <w:r w:rsidRPr="00104DCD">
        <w:rPr>
          <w:rFonts w:ascii="Arial" w:hAnsi="Arial" w:cs="Arial"/>
        </w:rPr>
        <w:t xml:space="preserve">  </w:t>
      </w:r>
      <w:r w:rsidRPr="00104DCD">
        <w:rPr>
          <w:rFonts w:ascii="Arial" w:eastAsia="TimesNewRomanPSMT" w:hAnsi="Arial" w:cs="Arial"/>
          <w:sz w:val="24"/>
          <w:szCs w:val="24"/>
        </w:rPr>
        <w:t>Di non avere i requisiti per accedere al reddito di cittadinanza.</w:t>
      </w:r>
    </w:p>
    <w:p w14:paraId="5552EB87" w14:textId="57992095" w:rsidR="000F194F" w:rsidRPr="00104DCD" w:rsidRDefault="000F194F" w:rsidP="00FB2F27">
      <w:pPr>
        <w:autoSpaceDE w:val="0"/>
        <w:spacing w:after="0" w:line="240" w:lineRule="auto"/>
        <w:ind w:left="851" w:hanging="142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hAnsi="Arial" w:cs="Arial"/>
        </w:rPr>
        <w:t xml:space="preserve"> </w:t>
      </w:r>
      <w:r w:rsidRPr="00104DCD">
        <w:rPr>
          <w:rFonts w:ascii="Arial" w:hAnsi="Arial" w:cs="Arial"/>
        </w:rPr>
        <w:sym w:font="Symbol" w:char="F07F"/>
      </w:r>
      <w:r w:rsidRPr="00104DCD">
        <w:rPr>
          <w:rFonts w:ascii="Arial" w:hAnsi="Arial" w:cs="Arial"/>
        </w:rPr>
        <w:t xml:space="preserve">  </w:t>
      </w:r>
      <w:r w:rsidRPr="00104DCD">
        <w:rPr>
          <w:rFonts w:ascii="Arial" w:eastAsia="TimesNewRomanPSMT" w:hAnsi="Arial" w:cs="Arial"/>
          <w:sz w:val="24"/>
          <w:szCs w:val="24"/>
        </w:rPr>
        <w:t>Di rientrare nella deroga di cui al punto 2.1 delle linee guida regionali e di percepire il RDC/PDC pari a € _________mensili;</w:t>
      </w:r>
    </w:p>
    <w:p w14:paraId="69226C2A" w14:textId="77777777" w:rsidR="000F194F" w:rsidRPr="00104DCD" w:rsidRDefault="000F194F" w:rsidP="000F194F">
      <w:pPr>
        <w:autoSpaceDE w:val="0"/>
        <w:spacing w:after="0" w:line="240" w:lineRule="auto"/>
        <w:ind w:left="851" w:hanging="142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hAnsi="Arial" w:cs="Arial"/>
        </w:rPr>
        <w:sym w:font="Symbol" w:char="F07F"/>
      </w:r>
      <w:r w:rsidRPr="00104DCD">
        <w:rPr>
          <w:rFonts w:ascii="Arial" w:hAnsi="Arial" w:cs="Arial"/>
        </w:rPr>
        <w:t xml:space="preserve">  </w:t>
      </w:r>
      <w:r w:rsidRPr="00104DCD">
        <w:rPr>
          <w:rFonts w:ascii="Arial" w:eastAsia="TimesNewRomanPSMT" w:hAnsi="Arial" w:cs="Arial"/>
          <w:sz w:val="24"/>
          <w:szCs w:val="24"/>
        </w:rPr>
        <w:t>Di rientrare nella deroga di cui al punto 2.2 delle linee guida regionali in quanto all’interno del proprio nucleo familiare sono presenti n._________minori e l’importo mensile percepito a titolo di RDC/PDC è pari a € ___________;</w:t>
      </w:r>
    </w:p>
    <w:p w14:paraId="689C6418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14:paraId="52B8C894" w14:textId="07C4278A" w:rsidR="000F194F" w:rsidRPr="00104DCD" w:rsidRDefault="000F194F" w:rsidP="000F194F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 w:rsidRPr="00104DCD">
        <w:rPr>
          <w:rFonts w:ascii="Arial" w:eastAsia="TimesNewRomanPSMT" w:hAnsi="Arial" w:cs="Arial"/>
          <w:b/>
          <w:sz w:val="24"/>
          <w:szCs w:val="24"/>
        </w:rPr>
        <w:t>Di avere un ISEE 202</w:t>
      </w:r>
      <w:r w:rsidR="00FB2F27">
        <w:rPr>
          <w:rFonts w:ascii="Arial" w:eastAsia="TimesNewRomanPSMT" w:hAnsi="Arial" w:cs="Arial"/>
          <w:b/>
          <w:sz w:val="24"/>
          <w:szCs w:val="24"/>
        </w:rPr>
        <w:t>3</w:t>
      </w:r>
      <w:r w:rsidRPr="00104DCD">
        <w:rPr>
          <w:rFonts w:ascii="Arial" w:eastAsia="TimesNewRomanPSMT" w:hAnsi="Arial" w:cs="Arial"/>
          <w:b/>
          <w:sz w:val="24"/>
          <w:szCs w:val="24"/>
        </w:rPr>
        <w:t xml:space="preserve"> di </w:t>
      </w:r>
      <w:r w:rsidR="00104DCD">
        <w:rPr>
          <w:rFonts w:ascii="Arial" w:eastAsia="TimesNewRomanPSMT" w:hAnsi="Arial" w:cs="Arial"/>
          <w:b/>
          <w:sz w:val="24"/>
          <w:szCs w:val="24"/>
        </w:rPr>
        <w:t>Euro</w:t>
      </w:r>
      <w:r w:rsidRPr="00104DCD">
        <w:rPr>
          <w:rFonts w:ascii="Arial" w:eastAsia="TimesNewRomanPSMT" w:hAnsi="Arial" w:cs="Arial"/>
          <w:b/>
          <w:sz w:val="24"/>
          <w:szCs w:val="24"/>
        </w:rPr>
        <w:t>_____________________________;</w:t>
      </w:r>
    </w:p>
    <w:p w14:paraId="15F3CA22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14:paraId="449E3133" w14:textId="77777777" w:rsidR="000F194F" w:rsidRPr="00104DCD" w:rsidRDefault="000F194F" w:rsidP="000F194F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4DCD">
        <w:rPr>
          <w:rFonts w:ascii="Arial" w:eastAsia="TimesNewRomanPSMT" w:hAnsi="Arial" w:cs="Arial"/>
          <w:b/>
          <w:sz w:val="24"/>
          <w:szCs w:val="24"/>
        </w:rPr>
        <w:t xml:space="preserve">Di appartenere alla seguente categoria </w:t>
      </w:r>
      <w:r w:rsidRPr="00104DCD">
        <w:rPr>
          <w:rFonts w:ascii="Arial" w:eastAsia="TimesNewRomanPS-BoldItalicMT" w:hAnsi="Arial" w:cs="Arial"/>
          <w:b/>
          <w:bCs/>
          <w:iCs/>
          <w:sz w:val="24"/>
          <w:szCs w:val="24"/>
        </w:rPr>
        <w:t>(barrare la voce che interessa):</w:t>
      </w:r>
    </w:p>
    <w:p w14:paraId="03D249DF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famiglie,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anche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formate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da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un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solo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componente,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senza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dimora;</w:t>
      </w:r>
    </w:p>
    <w:p w14:paraId="3568A968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famiglie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composte da 6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persone</w:t>
      </w:r>
      <w:r w:rsidRPr="00104DCD">
        <w:rPr>
          <w:rFonts w:ascii="Arial" w:hAnsi="Arial" w:cs="Arial"/>
          <w:spacing w:val="-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e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più (risultante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da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stato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 famiglia);</w:t>
      </w:r>
    </w:p>
    <w:p w14:paraId="0B37D9DE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before="1" w:after="0" w:line="240" w:lineRule="auto"/>
        <w:ind w:left="993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famiglie composte da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una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o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più persone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over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50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con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figli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 carico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disoccupati;</w:t>
      </w:r>
    </w:p>
    <w:p w14:paraId="78ADE061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coppie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sposate</w:t>
      </w:r>
      <w:r w:rsidRPr="00104DCD">
        <w:rPr>
          <w:rFonts w:ascii="Arial" w:hAnsi="Arial" w:cs="Arial"/>
          <w:spacing w:val="7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o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coppie</w:t>
      </w:r>
      <w:r w:rsidRPr="00104DCD">
        <w:rPr>
          <w:rFonts w:ascii="Arial" w:hAnsi="Arial" w:cs="Arial"/>
          <w:spacing w:val="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</w:t>
      </w:r>
      <w:r w:rsidRPr="00104DCD">
        <w:rPr>
          <w:rFonts w:ascii="Arial" w:hAnsi="Arial" w:cs="Arial"/>
          <w:spacing w:val="7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fatto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registrate,</w:t>
      </w:r>
      <w:r w:rsidRPr="00104DCD">
        <w:rPr>
          <w:rFonts w:ascii="Arial" w:hAnsi="Arial" w:cs="Arial"/>
          <w:spacing w:val="6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conviventi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da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almeno</w:t>
      </w:r>
      <w:r w:rsidRPr="00104DCD">
        <w:rPr>
          <w:rFonts w:ascii="Arial" w:hAnsi="Arial" w:cs="Arial"/>
          <w:spacing w:val="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6</w:t>
      </w:r>
      <w:r w:rsidRPr="00104DCD">
        <w:rPr>
          <w:rFonts w:ascii="Arial" w:hAnsi="Arial" w:cs="Arial"/>
          <w:spacing w:val="5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mesi e</w:t>
      </w:r>
      <w:r w:rsidRPr="00104DCD">
        <w:rPr>
          <w:rFonts w:ascii="Arial" w:hAnsi="Arial" w:cs="Arial"/>
          <w:spacing w:val="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composte</w:t>
      </w:r>
      <w:r w:rsidRPr="00104DCD">
        <w:rPr>
          <w:rFonts w:ascii="Arial" w:hAnsi="Arial" w:cs="Arial"/>
          <w:spacing w:val="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da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giovani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che</w:t>
      </w:r>
      <w:r w:rsidRPr="00104DCD">
        <w:rPr>
          <w:rFonts w:ascii="Arial" w:hAnsi="Arial" w:cs="Arial"/>
          <w:spacing w:val="6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non</w:t>
      </w:r>
      <w:r w:rsidRPr="00104DCD">
        <w:rPr>
          <w:rFonts w:ascii="Arial" w:hAnsi="Arial" w:cs="Arial"/>
          <w:spacing w:val="-50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abbiano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superato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i 40</w:t>
      </w:r>
      <w:r w:rsidRPr="00104DCD">
        <w:rPr>
          <w:rFonts w:ascii="Arial" w:hAnsi="Arial" w:cs="Arial"/>
          <w:spacing w:val="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anni</w:t>
      </w:r>
      <w:r w:rsidRPr="00104DCD">
        <w:rPr>
          <w:rFonts w:ascii="Arial" w:hAnsi="Arial" w:cs="Arial"/>
          <w:spacing w:val="4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di età;</w:t>
      </w:r>
    </w:p>
    <w:p w14:paraId="4185D50F" w14:textId="77777777" w:rsidR="000F194F" w:rsidRPr="00104DCD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textAlignment w:val="auto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famiglie</w:t>
      </w:r>
      <w:r w:rsidRPr="00104DCD">
        <w:rPr>
          <w:rFonts w:ascii="Arial" w:hAnsi="Arial" w:cs="Arial"/>
          <w:spacing w:val="-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comunque</w:t>
      </w:r>
      <w:r w:rsidRPr="00104DCD">
        <w:rPr>
          <w:rFonts w:ascii="Arial" w:hAnsi="Arial" w:cs="Arial"/>
          <w:spacing w:val="-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composte,</w:t>
      </w:r>
      <w:r w:rsidRPr="00104DCD">
        <w:rPr>
          <w:rFonts w:ascii="Arial" w:hAnsi="Arial" w:cs="Arial"/>
          <w:spacing w:val="-2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incluse</w:t>
      </w:r>
      <w:r w:rsidRPr="00104DCD">
        <w:rPr>
          <w:rFonts w:ascii="Arial" w:hAnsi="Arial" w:cs="Arial"/>
          <w:spacing w:val="-1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quelle</w:t>
      </w:r>
      <w:r w:rsidRPr="00104DCD">
        <w:rPr>
          <w:rFonts w:ascii="Arial" w:hAnsi="Arial" w:cs="Arial"/>
          <w:spacing w:val="-3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unipersonali.</w:t>
      </w:r>
    </w:p>
    <w:p w14:paraId="5D7F458B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14:paraId="769BD6C9" w14:textId="77777777" w:rsidR="000F194F" w:rsidRPr="00104DCD" w:rsidRDefault="000F194F" w:rsidP="000F194F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Di essere consapevole che:</w:t>
      </w:r>
    </w:p>
    <w:p w14:paraId="538BCF6F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1) i requisiti devono essere posseduti per l'intera durata del beneficio, che è responsabilità del cittadino informare il Servizio Sociale di 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qualunque cambiamento </w:t>
      </w:r>
      <w:r w:rsidRPr="00104DCD">
        <w:rPr>
          <w:rFonts w:ascii="Arial" w:eastAsia="TimesNewRomanPSMT" w:hAnsi="Arial" w:cs="Arial"/>
          <w:sz w:val="24"/>
          <w:szCs w:val="24"/>
        </w:rPr>
        <w:t>intervenuto nella situazione economica, familiare e lavorativa e che, qualora il cittadino non provvedesse, decadrà immediatamente dal beneficio concessogli;</w:t>
      </w:r>
    </w:p>
    <w:p w14:paraId="35A1BD40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2) </w:t>
      </w:r>
      <w:r w:rsidRPr="00104DCD">
        <w:rPr>
          <w:rFonts w:ascii="Arial" w:eastAsia="TimesNewRomanPSMT" w:hAnsi="Arial" w:cs="Arial"/>
          <w:b/>
          <w:sz w:val="24"/>
          <w:szCs w:val="24"/>
        </w:rPr>
        <w:t>l'erogazione del beneficio è condizionata e subordinata allo svolgimento di un progetto di inclusione sociale attiva cosi come previsto dalla Legge Regionale n. 18 del 2016 e ss.mm.ii.</w:t>
      </w:r>
      <w:r w:rsidRPr="00104DCD">
        <w:rPr>
          <w:rFonts w:ascii="Arial" w:eastAsia="TimesNewRomanPSMT" w:hAnsi="Arial" w:cs="Arial"/>
          <w:sz w:val="24"/>
          <w:szCs w:val="24"/>
        </w:rPr>
        <w:t>;</w:t>
      </w:r>
    </w:p>
    <w:p w14:paraId="18E6179E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lastRenderedPageBreak/>
        <w:t>3) l’Amministrazione Comunale, nel rispetto di quanto previsto dalle norme vigenti in materia, provvederà ad effettuare controlli sulla veridicità delle dichiarazioni rese e a segnalare eventuali difformità alle Autorità competenti;</w:t>
      </w:r>
    </w:p>
    <w:p w14:paraId="4E24DA4B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4) in caso di false dichiarazioni il cittadino decadrà immediatamente dal beneficio concessogli, con facoltà per l'Ente di rivalsa per le somme indebitamente percepite, ed incorrerà nelle sanzioni previste dal codice penale e dalle leggi vigenti in materia.</w:t>
      </w:r>
    </w:p>
    <w:p w14:paraId="76D75D8A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3F2C5F5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 xml:space="preserve">Il sottoscritto </w:t>
      </w:r>
      <w:r w:rsidRPr="00104DCD">
        <w:rPr>
          <w:rFonts w:ascii="Arial" w:eastAsia="TimesNewRomanPS-BoldMT" w:hAnsi="Arial" w:cs="Arial"/>
          <w:bCs/>
          <w:sz w:val="24"/>
          <w:szCs w:val="24"/>
        </w:rPr>
        <w:t>dichiara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r w:rsidRPr="00104DCD">
        <w:rPr>
          <w:rFonts w:ascii="Arial" w:eastAsia="TimesNewRomanPSMT" w:hAnsi="Arial" w:cs="Arial"/>
          <w:sz w:val="24"/>
          <w:szCs w:val="24"/>
        </w:rPr>
        <w:t xml:space="preserve">di essere a conoscenza del fatto che 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</w:r>
    </w:p>
    <w:p w14:paraId="24531960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23014042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Il sottoscritto è consapevole che la presente procedura potrà essere sospesa, subire delle modifiche o essere revocata a seguito di nuove diverse disposizioni regionali.</w:t>
      </w:r>
    </w:p>
    <w:p w14:paraId="020AE94A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77A47008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Il sottoscritto dichiara, altresì, di esprimere il consenso, ai sensi del dell’art. 13 Regolamento (UE) 2016/679 (RGDP), al trattamento dei dati personali ai fini della procedura in oggetto e per le finalità ad essa connesse.</w:t>
      </w:r>
    </w:p>
    <w:p w14:paraId="7A6ACCEE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ItalicMT" w:hAnsi="Arial" w:cs="Arial"/>
          <w:i/>
          <w:iCs/>
          <w:sz w:val="24"/>
          <w:szCs w:val="24"/>
        </w:rPr>
      </w:pPr>
    </w:p>
    <w:p w14:paraId="6E44B820" w14:textId="77777777" w:rsidR="000F194F" w:rsidRPr="00104DCD" w:rsidRDefault="000F194F" w:rsidP="000F194F">
      <w:pPr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Il sottoscritto chiede, inoltre, che in caso di riconoscimento del beneficio la suddetta liquidazione avvenga nel modo indicato (Barrare la modalità prescelta):</w:t>
      </w:r>
    </w:p>
    <w:p w14:paraId="5D589298" w14:textId="4B6F2F9F" w:rsidR="000F194F" w:rsidRPr="00104DCD" w:rsidRDefault="000F194F" w:rsidP="00306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sym w:font="Wingdings" w:char="F06F"/>
      </w:r>
      <w:r w:rsidRPr="00104DCD">
        <w:rPr>
          <w:rFonts w:ascii="Arial" w:hAnsi="Arial" w:cs="Arial"/>
          <w:sz w:val="24"/>
          <w:szCs w:val="24"/>
        </w:rPr>
        <w:t xml:space="preserve"> accredito sul c.c. bancario/postale n._________________________________________ c/o Banca / Poste __________________________________________________________ intestato a _______________________________________________________________</w:t>
      </w:r>
    </w:p>
    <w:p w14:paraId="29FCAB82" w14:textId="48774557" w:rsidR="000F194F" w:rsidRPr="00104DCD" w:rsidRDefault="000F194F" w:rsidP="00306D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t>COD. IBAN.______________________________________________________________.</w:t>
      </w:r>
    </w:p>
    <w:p w14:paraId="585869FE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52E72C1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b/>
          <w:sz w:val="24"/>
          <w:szCs w:val="24"/>
        </w:rPr>
        <w:t xml:space="preserve">A tal fine </w:t>
      </w:r>
      <w:r w:rsidRPr="00104DCD">
        <w:rPr>
          <w:rFonts w:ascii="Arial" w:eastAsia="TimesNewRomanPS-BoldMT" w:hAnsi="Arial" w:cs="Arial"/>
          <w:b/>
          <w:bCs/>
          <w:sz w:val="24"/>
          <w:szCs w:val="24"/>
        </w:rPr>
        <w:t>allega</w:t>
      </w:r>
      <w:r w:rsidRPr="00104DCD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Pr="00104DCD">
        <w:rPr>
          <w:rFonts w:ascii="Arial" w:eastAsia="TimesNewRomanPS-BoldItalicMT" w:hAnsi="Arial" w:cs="Arial"/>
          <w:bCs/>
          <w:iCs/>
          <w:sz w:val="24"/>
          <w:szCs w:val="24"/>
        </w:rPr>
        <w:t>(Barrare le voci che interessano)</w:t>
      </w:r>
      <w:r w:rsidRPr="00104DCD">
        <w:rPr>
          <w:rFonts w:ascii="Arial" w:eastAsia="TimesNewRomanPS-BoldMT" w:hAnsi="Arial" w:cs="Arial"/>
          <w:bCs/>
          <w:sz w:val="24"/>
          <w:szCs w:val="24"/>
        </w:rPr>
        <w:t>:</w:t>
      </w:r>
    </w:p>
    <w:p w14:paraId="09940B29" w14:textId="6E556462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sym w:font="Wingdings" w:char="F06F"/>
      </w:r>
      <w:r w:rsidRPr="00104DCD">
        <w:rPr>
          <w:rFonts w:ascii="Arial" w:hAnsi="Arial" w:cs="Arial"/>
          <w:sz w:val="24"/>
          <w:szCs w:val="24"/>
        </w:rPr>
        <w:t xml:space="preserve"> </w:t>
      </w:r>
      <w:r w:rsidRPr="00104DCD">
        <w:rPr>
          <w:rFonts w:ascii="Arial" w:eastAsia="TimesNewRomanPSMT" w:hAnsi="Arial" w:cs="Arial"/>
          <w:sz w:val="24"/>
          <w:szCs w:val="24"/>
        </w:rPr>
        <w:t>Certificazione ISEE 202</w:t>
      </w:r>
      <w:r w:rsidR="00FB2F27">
        <w:rPr>
          <w:rFonts w:ascii="Arial" w:eastAsia="TimesNewRomanPSMT" w:hAnsi="Arial" w:cs="Arial"/>
          <w:sz w:val="24"/>
          <w:szCs w:val="24"/>
        </w:rPr>
        <w:t>3</w:t>
      </w:r>
      <w:r w:rsidRPr="00104DCD">
        <w:rPr>
          <w:rFonts w:ascii="Arial" w:eastAsia="TimesNewRomanPSMT" w:hAnsi="Arial" w:cs="Arial"/>
          <w:sz w:val="24"/>
          <w:szCs w:val="24"/>
        </w:rPr>
        <w:t xml:space="preserve"> </w:t>
      </w:r>
      <w:r w:rsidRPr="00104DCD">
        <w:rPr>
          <w:rFonts w:ascii="Arial" w:hAnsi="Arial" w:cs="Arial"/>
          <w:sz w:val="24"/>
          <w:szCs w:val="24"/>
        </w:rPr>
        <w:t>(ISEE ordinario o ISEE corrente);</w:t>
      </w:r>
    </w:p>
    <w:p w14:paraId="0F7CE755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sym w:font="Wingdings" w:char="F06F"/>
      </w:r>
      <w:r w:rsidRPr="00104DCD">
        <w:rPr>
          <w:rFonts w:ascii="Arial" w:eastAsia="TimesNewRomanPSMT" w:hAnsi="Arial" w:cs="Arial"/>
          <w:sz w:val="24"/>
          <w:szCs w:val="24"/>
        </w:rPr>
        <w:t xml:space="preserve"> Copia di documento d’identità in corso di validità del richiedente;</w:t>
      </w:r>
    </w:p>
    <w:p w14:paraId="45C36DA3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ItalicMT" w:hAnsi="Arial" w:cs="Arial"/>
          <w:iCs/>
          <w:sz w:val="24"/>
          <w:szCs w:val="24"/>
        </w:rPr>
      </w:pPr>
      <w:r w:rsidRPr="00104DCD">
        <w:rPr>
          <w:rFonts w:ascii="Arial" w:hAnsi="Arial" w:cs="Arial"/>
          <w:sz w:val="24"/>
          <w:szCs w:val="24"/>
        </w:rPr>
        <w:sym w:font="Wingdings" w:char="F06F"/>
      </w:r>
      <w:r w:rsidRPr="00104DCD">
        <w:rPr>
          <w:rFonts w:ascii="Arial" w:hAnsi="Arial" w:cs="Arial"/>
          <w:sz w:val="24"/>
          <w:szCs w:val="24"/>
        </w:rPr>
        <w:t xml:space="preserve"> Copia di eventuali verbali di riconoscimento ai sensi della L. 104/92 e/o indennità di accompagnamento;</w:t>
      </w:r>
    </w:p>
    <w:p w14:paraId="7551E42C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ItalicMT" w:hAnsi="Arial" w:cs="Arial"/>
          <w:iCs/>
          <w:sz w:val="24"/>
          <w:szCs w:val="24"/>
        </w:rPr>
      </w:pPr>
    </w:p>
    <w:p w14:paraId="61AB63A5" w14:textId="77777777" w:rsidR="000F194F" w:rsidRPr="00104DCD" w:rsidRDefault="000F194F" w:rsidP="000F194F">
      <w:pPr>
        <w:autoSpaceDE w:val="0"/>
        <w:spacing w:after="0" w:line="240" w:lineRule="auto"/>
        <w:jc w:val="both"/>
        <w:rPr>
          <w:rFonts w:ascii="Arial" w:eastAsia="TimesNewRomanPS-ItalicMT" w:hAnsi="Arial" w:cs="Arial"/>
          <w:iCs/>
          <w:sz w:val="24"/>
          <w:szCs w:val="24"/>
        </w:rPr>
      </w:pPr>
      <w:r w:rsidRPr="00104DCD">
        <w:rPr>
          <w:rFonts w:ascii="Arial" w:eastAsia="TimesNewRomanPS-ItalicMT" w:hAnsi="Arial" w:cs="Arial"/>
          <w:iCs/>
          <w:sz w:val="24"/>
          <w:szCs w:val="24"/>
        </w:rPr>
        <w:t>Letto, firmato e sottoscritto</w:t>
      </w:r>
    </w:p>
    <w:p w14:paraId="071A8DEE" w14:textId="77777777" w:rsidR="000F194F" w:rsidRPr="00104DCD" w:rsidRDefault="000F194F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1855F56D" w14:textId="10EB666B" w:rsidR="00FB2F27" w:rsidRDefault="00FB2F27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Gonnosnò (data) ____________________</w:t>
      </w:r>
    </w:p>
    <w:p w14:paraId="30F270A1" w14:textId="77777777" w:rsidR="00FB2F27" w:rsidRDefault="00FB2F27" w:rsidP="000F194F">
      <w:pPr>
        <w:autoSpaceDE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0CE68B51" w14:textId="509C6830" w:rsidR="000F194F" w:rsidRPr="00104DCD" w:rsidRDefault="000F194F" w:rsidP="00FB2F27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104DCD">
        <w:rPr>
          <w:rFonts w:ascii="Arial" w:eastAsia="TimesNewRomanPSMT" w:hAnsi="Arial" w:cs="Arial"/>
          <w:sz w:val="24"/>
          <w:szCs w:val="24"/>
        </w:rPr>
        <w:t>Firma ___</w:t>
      </w:r>
      <w:r w:rsidR="00FB2F27">
        <w:rPr>
          <w:rFonts w:ascii="Arial" w:eastAsia="TimesNewRomanPSMT" w:hAnsi="Arial" w:cs="Arial"/>
          <w:sz w:val="24"/>
          <w:szCs w:val="24"/>
        </w:rPr>
        <w:t>______</w:t>
      </w:r>
      <w:r w:rsidRPr="00104DCD">
        <w:rPr>
          <w:rFonts w:ascii="Arial" w:eastAsia="TimesNewRomanPSMT" w:hAnsi="Arial" w:cs="Arial"/>
          <w:sz w:val="24"/>
          <w:szCs w:val="24"/>
        </w:rPr>
        <w:t>_____________________</w:t>
      </w:r>
    </w:p>
    <w:p w14:paraId="037B5A07" w14:textId="77777777" w:rsidR="000F194F" w:rsidRPr="00104DCD" w:rsidRDefault="000F194F" w:rsidP="000F194F">
      <w:pPr>
        <w:rPr>
          <w:rFonts w:ascii="Arial" w:hAnsi="Arial" w:cs="Arial"/>
          <w:sz w:val="24"/>
          <w:szCs w:val="24"/>
        </w:rPr>
      </w:pPr>
    </w:p>
    <w:p w14:paraId="2E39697A" w14:textId="77777777" w:rsidR="000F194F" w:rsidRPr="00104DCD" w:rsidRDefault="000F194F" w:rsidP="000F194F">
      <w:pPr>
        <w:pStyle w:val="arial2black"/>
        <w:spacing w:before="0" w:beforeAutospacing="0" w:after="0" w:afterAutospacing="0" w:line="360" w:lineRule="auto"/>
        <w:jc w:val="center"/>
      </w:pPr>
      <w:r w:rsidRPr="00104DCD">
        <w:t xml:space="preserve"> </w:t>
      </w:r>
    </w:p>
    <w:p w14:paraId="6B904A3B" w14:textId="77777777" w:rsidR="000F194F" w:rsidRPr="00104DCD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197C9C44" w14:textId="77777777" w:rsidR="000F194F" w:rsidRPr="00104DCD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5C83A6A8" w14:textId="77777777" w:rsidR="000F194F" w:rsidRPr="00104DCD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419D5F96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4D68CE31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48BAF954" w14:textId="2BB22B44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14:paraId="6D32A6FE" w14:textId="4B3D4F91" w:rsidR="00306D37" w:rsidRDefault="00306D37" w:rsidP="000F194F">
      <w:pPr>
        <w:pStyle w:val="arial2black"/>
        <w:spacing w:before="0" w:beforeAutospacing="0" w:after="0" w:afterAutospacing="0" w:line="360" w:lineRule="auto"/>
        <w:jc w:val="center"/>
      </w:pPr>
    </w:p>
    <w:p w14:paraId="466B0BA2" w14:textId="77777777" w:rsidR="00306D37" w:rsidRDefault="00306D37" w:rsidP="00FB2F27">
      <w:pPr>
        <w:pStyle w:val="arial2black"/>
        <w:spacing w:before="0" w:beforeAutospacing="0" w:after="0" w:afterAutospacing="0" w:line="360" w:lineRule="auto"/>
      </w:pPr>
    </w:p>
    <w:p w14:paraId="47FBE8F3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lastRenderedPageBreak/>
        <w:t xml:space="preserve">  </w:t>
      </w:r>
      <w:r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14:paraId="26249F86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14:paraId="6608AB13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Comune di Gonnosnò, con sede in Gonnosnò, Via Oristano n. 30, email: </w:t>
      </w:r>
      <w:hyperlink r:id="rId7" w:history="1">
        <w:r>
          <w:rPr>
            <w:rStyle w:val="Collegamentoipertestuale"/>
            <w:rFonts w:ascii="Tahoma" w:hAnsi="Tahoma" w:cs="Tahoma"/>
            <w:sz w:val="16"/>
            <w:szCs w:val="16"/>
          </w:rPr>
          <w:t>protocollo@comune.gonnosno.or.it</w:t>
        </w:r>
      </w:hyperlink>
      <w:r>
        <w:rPr>
          <w:rFonts w:ascii="Tahoma" w:hAnsi="Tahoma" w:cs="Tahoma"/>
          <w:sz w:val="16"/>
          <w:szCs w:val="16"/>
        </w:rPr>
        <w:t xml:space="preserve"> , pec: </w:t>
      </w:r>
      <w:hyperlink r:id="rId8" w:history="1">
        <w:r>
          <w:rPr>
            <w:rStyle w:val="Collegamentoipertestuale"/>
            <w:rFonts w:ascii="Tahoma" w:hAnsi="Tahoma" w:cs="Tahoma"/>
            <w:sz w:val="16"/>
            <w:szCs w:val="16"/>
          </w:rPr>
          <w:t>protocollo@pec.comune.gonnosno.or.it</w:t>
        </w:r>
      </w:hyperlink>
      <w:r>
        <w:rPr>
          <w:rFonts w:ascii="Tahoma" w:hAnsi="Tahoma" w:cs="Tahoma"/>
          <w:sz w:val="16"/>
          <w:szCs w:val="16"/>
        </w:rPr>
        <w:t xml:space="preserve"> , tel: 0783931678,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14:paraId="7597D81B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5D4A8CB3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1004A9D7" w14:textId="77777777"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1DF4456B" w14:textId="77777777"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3F17E912" w14:textId="77777777"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13553128" w14:textId="77777777"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464B884C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5AB8B15C" w14:textId="77777777"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7A7909E2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14:paraId="107D1FC9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14:paraId="2B391F16" w14:textId="77777777" w:rsidR="000F194F" w:rsidRDefault="000F194F" w:rsidP="000F194F">
      <w:pPr>
        <w:pStyle w:val="a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33/2013.</w:t>
      </w:r>
    </w:p>
    <w:p w14:paraId="496A6A41" w14:textId="77777777" w:rsidR="000F194F" w:rsidRDefault="000F194F" w:rsidP="000F194F">
      <w:pPr>
        <w:pStyle w:val="a"/>
        <w:spacing w:line="360" w:lineRule="auto"/>
        <w:jc w:val="both"/>
        <w:rPr>
          <w:color w:val="000000"/>
          <w:sz w:val="16"/>
          <w:szCs w:val="16"/>
        </w:rPr>
      </w:pPr>
    </w:p>
    <w:p w14:paraId="127B2299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18EAF90A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0960A39E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14:paraId="5B71939A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14:paraId="2F38656B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219797FC" w14:textId="77777777" w:rsidR="000F194F" w:rsidRDefault="000F194F" w:rsidP="000F194F">
      <w:pPr>
        <w:pStyle w:val="a"/>
        <w:spacing w:line="360" w:lineRule="auto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Liguria Digitale S.p.A, Parco Scientifico e Tecnologico di Genova, Via Melen 77, 16152 Genova. E-mail: </w:t>
      </w:r>
      <w:hyperlink r:id="rId9" w:history="1">
        <w:r w:rsidRPr="00DB616E">
          <w:rPr>
            <w:rStyle w:val="Collegamentoipertestuale"/>
            <w:b/>
            <w:bCs/>
            <w:sz w:val="16"/>
            <w:szCs w:val="16"/>
          </w:rPr>
          <w:t>info@liguriadigitale.it</w:t>
        </w:r>
      </w:hyperlink>
      <w:r>
        <w:rPr>
          <w:b/>
          <w:bCs/>
          <w:sz w:val="16"/>
          <w:szCs w:val="16"/>
        </w:rPr>
        <w:t xml:space="preserve"> , Pec: </w:t>
      </w:r>
      <w:hyperlink r:id="rId10" w:history="1">
        <w:r w:rsidRPr="00DB616E">
          <w:rPr>
            <w:rStyle w:val="Collegamentoipertestuale"/>
            <w:b/>
            <w:bCs/>
            <w:sz w:val="16"/>
            <w:szCs w:val="16"/>
          </w:rPr>
          <w:t>protocollo@pec.liguriadigitale.it</w:t>
        </w:r>
      </w:hyperlink>
      <w:r>
        <w:rPr>
          <w:b/>
          <w:bCs/>
          <w:sz w:val="16"/>
          <w:szCs w:val="16"/>
        </w:rPr>
        <w:t xml:space="preserve"> tel: 0106545441.</w:t>
      </w:r>
    </w:p>
    <w:p w14:paraId="4FAE576B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14:paraId="6E5C788A" w14:textId="77777777"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6C8929B6" w14:textId="77777777" w:rsidR="000F194F" w:rsidRDefault="000F194F" w:rsidP="000F194F">
      <w:pPr>
        <w:pStyle w:val="a"/>
        <w:spacing w:line="360" w:lineRule="auto"/>
        <w:jc w:val="both"/>
        <w:rPr>
          <w:sz w:val="16"/>
          <w:szCs w:val="16"/>
        </w:rPr>
      </w:pPr>
    </w:p>
    <w:p w14:paraId="3CF34F2B" w14:textId="77777777" w:rsidR="00CA23AF" w:rsidRDefault="000F194F" w:rsidP="00306D37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L’interessato al trattamento dei dati </w:t>
      </w:r>
      <w:r w:rsidR="00306D37">
        <w:rPr>
          <w:bCs/>
          <w:sz w:val="16"/>
          <w:szCs w:val="16"/>
        </w:rPr>
        <w:t xml:space="preserve">                                                          </w:t>
      </w:r>
    </w:p>
    <w:p w14:paraId="3D5F325D" w14:textId="77777777" w:rsidR="00CA23AF" w:rsidRDefault="00CA23AF" w:rsidP="00306D37">
      <w:pPr>
        <w:pStyle w:val="a"/>
        <w:spacing w:line="360" w:lineRule="auto"/>
        <w:jc w:val="both"/>
        <w:rPr>
          <w:bCs/>
          <w:sz w:val="16"/>
          <w:szCs w:val="16"/>
        </w:rPr>
      </w:pPr>
    </w:p>
    <w:p w14:paraId="01A5221D" w14:textId="5D310A26" w:rsidR="000F194F" w:rsidRPr="00306D37" w:rsidRDefault="000F194F" w:rsidP="00306D37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sz w:val="16"/>
          <w:szCs w:val="16"/>
        </w:rPr>
        <w:t>………………………………………………………… (Firma per esteso)</w:t>
      </w:r>
      <w:r>
        <w:t xml:space="preserve">                                                                                </w:t>
      </w:r>
    </w:p>
    <w:p w14:paraId="371A6796" w14:textId="77777777" w:rsidR="000F194F" w:rsidRPr="00BD4E63" w:rsidRDefault="000F194F" w:rsidP="000F194F">
      <w:pPr>
        <w:pStyle w:val="NormaleWeb"/>
        <w:spacing w:before="0" w:beforeAutospacing="0" w:after="0" w:afterAutospacing="0"/>
        <w:jc w:val="both"/>
      </w:pPr>
    </w:p>
    <w:p w14:paraId="0B04B00D" w14:textId="77777777" w:rsidR="00334F62" w:rsidRDefault="00334F62"/>
    <w:sectPr w:rsidR="00334F62" w:rsidSect="00E425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911D" w14:textId="77777777" w:rsidR="00E313C1" w:rsidRDefault="00E313C1">
      <w:pPr>
        <w:spacing w:after="0" w:line="240" w:lineRule="auto"/>
      </w:pPr>
      <w:r>
        <w:separator/>
      </w:r>
    </w:p>
  </w:endnote>
  <w:endnote w:type="continuationSeparator" w:id="0">
    <w:p w14:paraId="06E840DD" w14:textId="77777777" w:rsidR="00E313C1" w:rsidRDefault="00E3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ItalicMT">
    <w:charset w:val="00"/>
    <w:family w:val="auto"/>
    <w:pitch w:val="default"/>
  </w:font>
  <w:font w:name="TimesNewRomanPS-Italic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1B2B" w14:textId="77777777" w:rsidR="005C5820" w:rsidRDefault="005C58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D8DA" w14:textId="77777777" w:rsidR="007729A7" w:rsidRDefault="000F194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08206C7" w14:textId="77777777" w:rsidR="007729A7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9D5C" w14:textId="77777777" w:rsidR="005C5820" w:rsidRDefault="005C5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1AC1" w14:textId="77777777" w:rsidR="00E313C1" w:rsidRDefault="00E313C1">
      <w:pPr>
        <w:spacing w:after="0" w:line="240" w:lineRule="auto"/>
      </w:pPr>
      <w:r>
        <w:separator/>
      </w:r>
    </w:p>
  </w:footnote>
  <w:footnote w:type="continuationSeparator" w:id="0">
    <w:p w14:paraId="2B2FD045" w14:textId="77777777" w:rsidR="00E313C1" w:rsidRDefault="00E3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2277" w14:textId="77777777" w:rsidR="005C5820" w:rsidRDefault="005C58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52EA" w14:textId="0E4AA378" w:rsidR="006A7296" w:rsidRPr="003037E4" w:rsidRDefault="000F194F" w:rsidP="003037E4">
    <w:pPr>
      <w:pStyle w:val="Intestazione"/>
      <w:tabs>
        <w:tab w:val="clear" w:pos="4819"/>
        <w:tab w:val="clear" w:pos="9638"/>
        <w:tab w:val="left" w:pos="2220"/>
      </w:tabs>
      <w:jc w:val="right"/>
      <w:rPr>
        <w:rFonts w:ascii="Times New Roman" w:hAnsi="Times New Roman"/>
        <w:sz w:val="20"/>
        <w:szCs w:val="20"/>
      </w:rPr>
    </w:pPr>
    <w:r w:rsidRPr="003037E4">
      <w:rPr>
        <w:rFonts w:ascii="Times New Roman" w:hAnsi="Times New Roman"/>
        <w:sz w:val="20"/>
        <w:szCs w:val="20"/>
      </w:rPr>
      <w:t xml:space="preserve">Allegato alla Determina del Responsabile del Settore Amministrativo-Socio Assistenziale </w:t>
    </w:r>
    <w:r w:rsidR="005C5820">
      <w:rPr>
        <w:rFonts w:ascii="Times New Roman" w:hAnsi="Times New Roman"/>
        <w:sz w:val="20"/>
        <w:szCs w:val="20"/>
      </w:rPr>
      <w:t>n. 62 del 07.06.2023</w:t>
    </w:r>
  </w:p>
  <w:p w14:paraId="66FCC57B" w14:textId="77777777" w:rsidR="006A7296" w:rsidRPr="00FF40FD" w:rsidRDefault="00000000" w:rsidP="006A7296">
    <w:pPr>
      <w:pStyle w:val="Intestazione"/>
    </w:pPr>
  </w:p>
  <w:p w14:paraId="0A30DDCC" w14:textId="77777777" w:rsidR="006A7296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0122" w14:textId="77777777" w:rsidR="005C5820" w:rsidRDefault="005C58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D84"/>
    <w:multiLevelType w:val="hybridMultilevel"/>
    <w:tmpl w:val="BA665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348"/>
    <w:multiLevelType w:val="hybridMultilevel"/>
    <w:tmpl w:val="041C0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7D51"/>
    <w:multiLevelType w:val="hybridMultilevel"/>
    <w:tmpl w:val="4BC67D26"/>
    <w:lvl w:ilvl="0" w:tplc="9DCAD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24A5"/>
    <w:multiLevelType w:val="hybridMultilevel"/>
    <w:tmpl w:val="F5402DD4"/>
    <w:lvl w:ilvl="0" w:tplc="E33C27E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E33C27E2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A747D"/>
    <w:multiLevelType w:val="hybridMultilevel"/>
    <w:tmpl w:val="46D4B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06322">
    <w:abstractNumId w:val="0"/>
  </w:num>
  <w:num w:numId="2" w16cid:durableId="1934361843">
    <w:abstractNumId w:val="1"/>
  </w:num>
  <w:num w:numId="3" w16cid:durableId="1936739689">
    <w:abstractNumId w:val="2"/>
  </w:num>
  <w:num w:numId="4" w16cid:durableId="1154761604">
    <w:abstractNumId w:val="4"/>
  </w:num>
  <w:num w:numId="5" w16cid:durableId="1242640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51"/>
    <w:rsid w:val="00025851"/>
    <w:rsid w:val="000F194F"/>
    <w:rsid w:val="00104DCD"/>
    <w:rsid w:val="00172E80"/>
    <w:rsid w:val="001A3ACD"/>
    <w:rsid w:val="002F3F74"/>
    <w:rsid w:val="00306D37"/>
    <w:rsid w:val="00334F62"/>
    <w:rsid w:val="00583AB1"/>
    <w:rsid w:val="005C5820"/>
    <w:rsid w:val="0061541E"/>
    <w:rsid w:val="00646C8E"/>
    <w:rsid w:val="008D3167"/>
    <w:rsid w:val="00AA2A27"/>
    <w:rsid w:val="00CA23AF"/>
    <w:rsid w:val="00E313C1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91C2A"/>
  <w15:chartTrackingRefBased/>
  <w15:docId w15:val="{234508D1-D157-42DD-8230-DEEA896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F19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F194F"/>
    <w:pPr>
      <w:ind w:left="720"/>
    </w:pPr>
  </w:style>
  <w:style w:type="paragraph" w:customStyle="1" w:styleId="a">
    <w:basedOn w:val="Normale"/>
    <w:next w:val="Corpotesto"/>
    <w:link w:val="CorpodeltestoCarattere"/>
    <w:rsid w:val="000F194F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sz w:val="20"/>
      <w:szCs w:val="24"/>
      <w:lang w:eastAsia="it-IT"/>
    </w:rPr>
  </w:style>
  <w:style w:type="character" w:customStyle="1" w:styleId="CorpodeltestoCarattere">
    <w:name w:val="Corpo del testo Carattere"/>
    <w:link w:val="a"/>
    <w:semiHidden/>
    <w:rsid w:val="000F194F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0F19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character" w:styleId="Collegamentoipertestuale">
    <w:name w:val="Hyperlink"/>
    <w:rsid w:val="000F194F"/>
    <w:rPr>
      <w:color w:val="0000FF"/>
      <w:u w:val="single"/>
    </w:rPr>
  </w:style>
  <w:style w:type="paragraph" w:styleId="NormaleWeb">
    <w:name w:val="Normal (Web)"/>
    <w:basedOn w:val="Normale"/>
    <w:rsid w:val="000F19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1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94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94F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19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1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onnosno.or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gonnosno.or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otocollo@pec.liguriadigita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iguriadigital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dc:description/>
  <cp:lastModifiedBy>Graziella Piras</cp:lastModifiedBy>
  <cp:revision>2</cp:revision>
  <dcterms:created xsi:type="dcterms:W3CDTF">2023-06-08T08:22:00Z</dcterms:created>
  <dcterms:modified xsi:type="dcterms:W3CDTF">2023-06-08T08:22:00Z</dcterms:modified>
</cp:coreProperties>
</file>